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1282"/>
        <w:gridCol w:w="1827"/>
        <w:gridCol w:w="6696"/>
      </w:tblGrid>
      <w:tr w:rsidR="00EA7505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912186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Session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955BE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2024-</w:t>
            </w:r>
            <w:bookmarkStart w:id="0" w:name="_GoBack"/>
            <w:bookmarkEnd w:id="0"/>
            <w:r w:rsidR="00F54F70">
              <w:rPr>
                <w:b/>
              </w:rPr>
              <w:t>2025</w:t>
            </w:r>
          </w:p>
        </w:tc>
      </w:tr>
      <w:tr w:rsidR="00EA7505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912186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Class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JSS 1</w:t>
            </w:r>
          </w:p>
        </w:tc>
      </w:tr>
      <w:tr w:rsidR="00EA7505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912186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Term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FIRST TERM</w:t>
            </w:r>
          </w:p>
        </w:tc>
      </w:tr>
      <w:tr w:rsidR="00EA7505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912186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Subject</w:t>
            </w:r>
          </w:p>
        </w:tc>
        <w:tc>
          <w:tcPr>
            <w:tcW w:w="85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CIVIC EDUCATION</w:t>
            </w:r>
          </w:p>
        </w:tc>
      </w:tr>
      <w:tr w:rsidR="00EA7505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912186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Week</w:t>
            </w:r>
          </w:p>
        </w:tc>
        <w:tc>
          <w:tcPr>
            <w:tcW w:w="18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912186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Topic</w:t>
            </w:r>
          </w:p>
        </w:tc>
        <w:tc>
          <w:tcPr>
            <w:tcW w:w="66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912186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Content</w:t>
            </w:r>
          </w:p>
        </w:tc>
      </w:tr>
      <w:tr w:rsidR="00EA7505">
        <w:tc>
          <w:tcPr>
            <w:tcW w:w="128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</w:t>
            </w:r>
          </w:p>
        </w:tc>
        <w:tc>
          <w:tcPr>
            <w:tcW w:w="182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Compound Cleaning and Kick Off T</w:t>
            </w:r>
            <w:r w:rsidR="00F54F70">
              <w:rPr>
                <w:color w:val="C00000"/>
              </w:rPr>
              <w:t>est</w:t>
            </w:r>
          </w:p>
        </w:tc>
        <w:tc>
          <w:tcPr>
            <w:tcW w:w="669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A7505" w:rsidRDefault="00F54F70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a)compound cleaning and kick off test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National Value I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280995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Meaning: values e.g. like and dislike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3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National Value II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280995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Levels of manifestation of values, individual, groups, society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4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National Value III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BD06B8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Importance of values in the society e.g. unity, cooperation, harmony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5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National Value IV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BD06B8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Factors that promote value system e.g. consistency, trust, tolerance, fairness, integrity, commitment, etc.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6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National Values: Honesty I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Pr="00BD06B8" w:rsidRDefault="00BD06B8" w:rsidP="00BD06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Meaning of honesty (ii) Attributes of honesty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7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National Values: Honesty II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BD06B8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Benefits or advantages of honesty to individual, group and society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8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National Values: Honesty III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BD06B8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Consequences of dishonesty e.g. examination malpractice, cheating, fraudulent practices, etc.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9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National Values: Cooperation I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BD06B8" w:rsidP="00BD06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Meaning of cooperation e.g. working together to achieve goal</w:t>
            </w:r>
          </w:p>
          <w:p w:rsidR="00BD06B8" w:rsidRPr="00BD06B8" w:rsidRDefault="00BD06B8" w:rsidP="00BD06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Attributes of cooperation e.g. caring, supporting, etc.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10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National Values: Cooperation II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280995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Factors that promote cooperation: e.g. trust, setting goals together, patience, understanding, humility, tolerance, open-mindedness, etc.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11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National Values: Cooperation III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280995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Benefits of cooperation: e.g. harmony, progress, goal, achievement, etc.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12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>National Values: Self Reliance I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280995" w:rsidRDefault="007778B4" w:rsidP="007778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Meaning </w:t>
            </w:r>
            <w:r w:rsidR="00280995">
              <w:rPr>
                <w:color w:val="7030A0"/>
                <w:sz w:val="32"/>
              </w:rPr>
              <w:t>of self-</w:t>
            </w:r>
            <w:r>
              <w:rPr>
                <w:color w:val="7030A0"/>
                <w:sz w:val="32"/>
              </w:rPr>
              <w:t>reliance</w:t>
            </w:r>
          </w:p>
          <w:p w:rsidR="00EA7505" w:rsidRPr="007778B4" w:rsidRDefault="00280995" w:rsidP="007778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 Attributes of self-reliance </w:t>
            </w:r>
            <w:r w:rsidR="007778B4">
              <w:rPr>
                <w:color w:val="7030A0"/>
                <w:sz w:val="32"/>
              </w:rPr>
              <w:t xml:space="preserve"> 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13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Revision 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 xml:space="preserve">Revision 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lastRenderedPageBreak/>
              <w:t>14</w:t>
            </w: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C00000"/>
              </w:rPr>
            </w:pPr>
            <w:r>
              <w:rPr>
                <w:color w:val="C00000"/>
              </w:rPr>
              <w:t xml:space="preserve">Examinations/Closure </w:t>
            </w: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7778B4">
            <w:pPr>
              <w:spacing w:after="0" w:line="240" w:lineRule="auto"/>
              <w:rPr>
                <w:color w:val="7030A0"/>
                <w:sz w:val="32"/>
              </w:rPr>
            </w:pPr>
            <w:r>
              <w:rPr>
                <w:color w:val="7030A0"/>
                <w:sz w:val="32"/>
              </w:rPr>
              <w:t>Examinations and closure</w:t>
            </w: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  <w:tr w:rsidR="00EA7505">
        <w:tc>
          <w:tcPr>
            <w:tcW w:w="128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1F4E79" w:themeColor="accent1" w:themeShade="80"/>
              </w:rPr>
            </w:pPr>
          </w:p>
        </w:tc>
        <w:tc>
          <w:tcPr>
            <w:tcW w:w="182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C00000"/>
              </w:rPr>
            </w:pPr>
          </w:p>
        </w:tc>
        <w:tc>
          <w:tcPr>
            <w:tcW w:w="669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A7505" w:rsidRDefault="00EA7505">
            <w:pPr>
              <w:spacing w:after="0" w:line="240" w:lineRule="auto"/>
              <w:rPr>
                <w:color w:val="7030A0"/>
                <w:sz w:val="32"/>
              </w:rPr>
            </w:pPr>
          </w:p>
        </w:tc>
      </w:tr>
    </w:tbl>
    <w:p w:rsidR="00EA7505" w:rsidRDefault="00EA7505"/>
    <w:sectPr w:rsidR="00EA7505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DF4"/>
    <w:multiLevelType w:val="hybridMultilevel"/>
    <w:tmpl w:val="BFFA5C1C"/>
    <w:lvl w:ilvl="0" w:tplc="CCA6B3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14B8A"/>
    <w:multiLevelType w:val="hybridMultilevel"/>
    <w:tmpl w:val="428E981A"/>
    <w:lvl w:ilvl="0" w:tplc="51266D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745A5"/>
    <w:multiLevelType w:val="hybridMultilevel"/>
    <w:tmpl w:val="AB5EC984"/>
    <w:lvl w:ilvl="0" w:tplc="5C3E23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05"/>
    <w:rsid w:val="00280995"/>
    <w:rsid w:val="00565D30"/>
    <w:rsid w:val="007778B4"/>
    <w:rsid w:val="00912186"/>
    <w:rsid w:val="00955BE5"/>
    <w:rsid w:val="00BD06B8"/>
    <w:rsid w:val="00EA7505"/>
    <w:rsid w:val="00F5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57D2"/>
  <w15:docId w15:val="{DE79C30C-75B5-4440-B92B-548A40D3A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table" w:styleId="TableGrid">
    <w:name w:val="Table Grid"/>
    <w:basedOn w:val="TableNormal"/>
    <w:uiPriority w:val="39"/>
    <w:rsid w:val="007E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URCHMAN</dc:creator>
  <dc:description/>
  <cp:lastModifiedBy>USER</cp:lastModifiedBy>
  <cp:revision>5</cp:revision>
  <dcterms:created xsi:type="dcterms:W3CDTF">2024-08-30T09:41:00Z</dcterms:created>
  <dcterms:modified xsi:type="dcterms:W3CDTF">2024-09-03T06:41:00Z</dcterms:modified>
  <dc:language>en-US</dc:language>
</cp:coreProperties>
</file>